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beforeAutospacing="0" w:afterAutospacing="0" w:line="450" w:lineRule="atLeast"/>
        <w:textAlignment w:val="baseline"/>
        <w:rPr>
          <w:rFonts w:hint="default"/>
          <w:color w:val="333333"/>
          <w:sz w:val="33"/>
          <w:szCs w:val="33"/>
        </w:rPr>
      </w:pPr>
      <w:bookmarkStart w:id="0" w:name="_GoBack"/>
      <w:bookmarkEnd w:id="0"/>
      <w:r>
        <w:rPr>
          <w:color w:val="333333"/>
          <w:sz w:val="33"/>
          <w:szCs w:val="33"/>
        </w:rPr>
        <w:t>【供应商招募】湖州老恒和酿造有限公司供应商招募公告</w:t>
      </w:r>
    </w:p>
    <w:p>
      <w:pPr>
        <w:pStyle w:val="5"/>
        <w:widowControl/>
        <w:wordWrap w:val="0"/>
        <w:spacing w:before="225" w:beforeAutospacing="0" w:after="225" w:afterAutospacing="0" w:line="420" w:lineRule="atLeast"/>
        <w:jc w:val="both"/>
        <w:textAlignment w:val="baseline"/>
        <w:rPr>
          <w:sz w:val="25"/>
          <w:szCs w:val="25"/>
        </w:rPr>
      </w:pPr>
      <w:r>
        <w:rPr>
          <w:rFonts w:hint="eastAsia"/>
          <w:sz w:val="25"/>
          <w:szCs w:val="25"/>
        </w:rPr>
        <w:t>一、招募单位介绍：</w:t>
      </w:r>
    </w:p>
    <w:p>
      <w:pPr>
        <w:tabs>
          <w:tab w:val="left" w:pos="456"/>
        </w:tabs>
        <w:adjustRightInd w:val="0"/>
        <w:snapToGrid w:val="0"/>
        <w:spacing w:line="520" w:lineRule="exact"/>
        <w:jc w:val="left"/>
        <w:rPr>
          <w:kern w:val="0"/>
          <w:sz w:val="25"/>
          <w:szCs w:val="25"/>
          <w:lang w:bidi="ar"/>
        </w:rPr>
      </w:pPr>
      <w:r>
        <w:rPr>
          <w:rFonts w:ascii="楷体_GB2312" w:hAnsi="宋体" w:eastAsia="楷体_GB2312" w:cs="楷体_GB2312"/>
          <w:color w:val="333333"/>
          <w:sz w:val="24"/>
        </w:rPr>
        <w:t> </w:t>
      </w:r>
      <w:r>
        <w:rPr>
          <w:rFonts w:hint="eastAsia"/>
          <w:sz w:val="25"/>
          <w:szCs w:val="25"/>
        </w:rPr>
        <w:t xml:space="preserve">    </w:t>
      </w:r>
      <w:r>
        <w:rPr>
          <w:rFonts w:hint="eastAsia"/>
          <w:kern w:val="0"/>
          <w:sz w:val="25"/>
          <w:szCs w:val="25"/>
          <w:lang w:bidi="ar"/>
        </w:rPr>
        <w:t>老恒和，起始于清咸丰初年老元大酱园（位于今湖州坛前街），距今有160余年历史。民国19年，取“恒以持之，和信为本”店训中“恒、和”二字，更名为“老恒和酱园”。</w:t>
      </w:r>
    </w:p>
    <w:p>
      <w:pPr>
        <w:tabs>
          <w:tab w:val="left" w:pos="456"/>
        </w:tabs>
        <w:adjustRightInd w:val="0"/>
        <w:snapToGrid w:val="0"/>
        <w:spacing w:line="520" w:lineRule="exact"/>
        <w:jc w:val="left"/>
        <w:rPr>
          <w:kern w:val="0"/>
          <w:sz w:val="25"/>
          <w:szCs w:val="25"/>
          <w:lang w:bidi="ar"/>
        </w:rPr>
      </w:pPr>
      <w:r>
        <w:rPr>
          <w:rFonts w:hint="eastAsia"/>
          <w:kern w:val="0"/>
          <w:sz w:val="25"/>
          <w:szCs w:val="25"/>
          <w:lang w:bidi="ar"/>
        </w:rPr>
        <w:t>湖州老恒和酿造有限公司是一家以生产酿造料酒、黄酒、酿造酱油、酿造米醋、腐乳、酱制品为主的生产企业，是国家商务部认定的“中华老字号”企业，“老恒和酿造技艺”被浙江省文化厅纳入第五批省级非物质文化遗产目录。2014年1月28日，老恒和酿造在港交所成功上市，成为国内第一家在香港上市的调味品企业；2017年老恒和再次入榜“福布斯中国上市公司潜力企业”名单。</w:t>
      </w:r>
    </w:p>
    <w:p>
      <w:pPr>
        <w:tabs>
          <w:tab w:val="left" w:pos="456"/>
        </w:tabs>
        <w:adjustRightInd w:val="0"/>
        <w:snapToGrid w:val="0"/>
        <w:spacing w:line="520" w:lineRule="exact"/>
        <w:ind w:firstLine="500" w:firstLineChars="200"/>
        <w:jc w:val="left"/>
        <w:rPr>
          <w:kern w:val="0"/>
          <w:sz w:val="25"/>
          <w:szCs w:val="25"/>
          <w:lang w:bidi="ar"/>
        </w:rPr>
      </w:pPr>
      <w:r>
        <w:rPr>
          <w:rFonts w:hint="eastAsia"/>
          <w:kern w:val="0"/>
          <w:sz w:val="25"/>
          <w:szCs w:val="25"/>
          <w:lang w:bidi="ar"/>
        </w:rPr>
        <w:t>公司还先后获得：中国驰名商标，高新技术企业、中国料酒产业领导品牌、农业产业化国家重点龙头企业、浙江省“三名”培育试点企业、“十二五”浙江省商贸百强企业、湖州市政府质量奖等荣誉称号。2016年，老恒和成为杭州G20峰会指定调味品供应商；2017年，老恒和零添加料酒、葱姜料酒及烹饪黄酒作为厦门金砖会议指定调味品再次亮相世界，受到各国首脑的青睐和肯定。</w:t>
      </w:r>
    </w:p>
    <w:p>
      <w:pPr>
        <w:tabs>
          <w:tab w:val="left" w:pos="456"/>
        </w:tabs>
        <w:adjustRightInd w:val="0"/>
        <w:snapToGrid w:val="0"/>
        <w:spacing w:line="520" w:lineRule="exact"/>
        <w:ind w:firstLine="500" w:firstLineChars="200"/>
        <w:jc w:val="left"/>
        <w:rPr>
          <w:kern w:val="0"/>
          <w:sz w:val="25"/>
          <w:szCs w:val="25"/>
          <w:lang w:bidi="ar"/>
        </w:rPr>
      </w:pPr>
      <w:r>
        <w:rPr>
          <w:rFonts w:hint="eastAsia"/>
          <w:kern w:val="0"/>
          <w:sz w:val="25"/>
          <w:szCs w:val="25"/>
          <w:lang w:bidi="ar"/>
        </w:rPr>
        <w:t>老恒和一直秉承“恒以持之，和信为本”的祖训，在充分挖掘老恒和百年传承的传统工艺和独门配方的基础上，与江南大学、中国食品发酵工业研究院等多家高等院校展开深度合作，并与江南大学联合挂牌成立了“江南大学、老恒和酿造生物工程联合研发中心”，2018年又与江南大学陈坚院士合作成立了“陈坚院士工作站”，助力老恒和创新发展。</w:t>
      </w:r>
    </w:p>
    <w:p>
      <w:pPr>
        <w:tabs>
          <w:tab w:val="left" w:pos="456"/>
        </w:tabs>
        <w:adjustRightInd w:val="0"/>
        <w:snapToGrid w:val="0"/>
        <w:spacing w:line="520" w:lineRule="exact"/>
        <w:ind w:firstLine="500" w:firstLineChars="200"/>
        <w:jc w:val="left"/>
        <w:rPr>
          <w:kern w:val="0"/>
          <w:sz w:val="25"/>
          <w:szCs w:val="25"/>
          <w:lang w:bidi="ar"/>
        </w:rPr>
      </w:pPr>
      <w:r>
        <w:rPr>
          <w:rFonts w:hint="eastAsia"/>
          <w:kern w:val="0"/>
          <w:sz w:val="25"/>
          <w:szCs w:val="25"/>
          <w:lang w:bidi="ar"/>
        </w:rPr>
        <w:t>近几年，公司加大“老恒和”品牌宣传力度，邀请谢霆锋作为老恒和料酒中国大陆区形象代言人，为老字号注入了新活力，加上《十二道锋味3》、《宅人食堂》、《风味人间》等热播节目的赞助冠名，大大提高了老恒和的曝光率，为大众所熟知。</w:t>
      </w:r>
    </w:p>
    <w:p>
      <w:pPr>
        <w:tabs>
          <w:tab w:val="left" w:pos="456"/>
        </w:tabs>
        <w:adjustRightInd w:val="0"/>
        <w:snapToGrid w:val="0"/>
        <w:spacing w:line="520" w:lineRule="exact"/>
        <w:ind w:firstLine="500" w:firstLineChars="200"/>
        <w:jc w:val="left"/>
        <w:rPr>
          <w:kern w:val="0"/>
          <w:sz w:val="25"/>
          <w:szCs w:val="25"/>
          <w:lang w:bidi="ar"/>
        </w:rPr>
      </w:pPr>
      <w:r>
        <w:rPr>
          <w:rFonts w:hint="eastAsia"/>
          <w:kern w:val="0"/>
          <w:sz w:val="25"/>
          <w:szCs w:val="25"/>
          <w:lang w:bidi="ar"/>
        </w:rPr>
        <w:t>老恒和坚持“做强做大料酒、做精做细其他产品”的发展策略，努力提升产品品质和拓展销售渠道，致力于打造行业标杆企业。</w:t>
      </w:r>
    </w:p>
    <w:p>
      <w:pPr>
        <w:pStyle w:val="5"/>
        <w:widowControl/>
        <w:wordWrap w:val="0"/>
        <w:spacing w:before="225" w:beforeAutospacing="0" w:after="225" w:afterAutospacing="0" w:line="420" w:lineRule="atLeast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二、招募概况：</w:t>
      </w:r>
    </w:p>
    <w:p>
      <w:pPr>
        <w:pStyle w:val="5"/>
        <w:widowControl/>
        <w:wordWrap w:val="0"/>
        <w:spacing w:before="225" w:beforeAutospacing="0" w:after="225" w:afterAutospacing="0" w:line="420" w:lineRule="atLeast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1．</w:t>
      </w:r>
      <w:r>
        <w:rPr>
          <w:rFonts w:hint="eastAsia"/>
          <w:sz w:val="25"/>
          <w:szCs w:val="25"/>
        </w:rPr>
        <w:t>标項目</w:t>
      </w:r>
      <w:r>
        <w:rPr>
          <w:sz w:val="25"/>
          <w:szCs w:val="25"/>
        </w:rPr>
        <w:t>：</w:t>
      </w:r>
      <w:r>
        <w:rPr>
          <w:rFonts w:hint="eastAsia"/>
          <w:sz w:val="25"/>
          <w:szCs w:val="25"/>
        </w:rPr>
        <w:t>原材料、包装物</w:t>
      </w:r>
      <w:r>
        <w:rPr>
          <w:sz w:val="25"/>
          <w:szCs w:val="25"/>
        </w:rPr>
        <w:t>。</w:t>
      </w:r>
    </w:p>
    <w:p>
      <w:pPr>
        <w:pStyle w:val="5"/>
        <w:widowControl/>
        <w:wordWrap w:val="0"/>
        <w:spacing w:before="225" w:beforeAutospacing="0" w:after="225" w:afterAutospacing="0" w:line="420" w:lineRule="atLeast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2．招募类别：</w:t>
      </w:r>
      <w:r>
        <w:rPr>
          <w:rFonts w:hint="eastAsia"/>
          <w:sz w:val="25"/>
          <w:szCs w:val="25"/>
        </w:rPr>
        <w:t>大米、小麦、盐、味精、白糖、纸箱、瓶子、壶、盖子、标贴等。</w:t>
      </w:r>
    </w:p>
    <w:p>
      <w:pPr>
        <w:tabs>
          <w:tab w:val="left" w:pos="456"/>
        </w:tabs>
        <w:adjustRightInd w:val="0"/>
        <w:snapToGrid w:val="0"/>
        <w:spacing w:line="520" w:lineRule="exact"/>
        <w:jc w:val="left"/>
        <w:rPr>
          <w:kern w:val="0"/>
          <w:sz w:val="25"/>
          <w:szCs w:val="25"/>
          <w:lang w:bidi="ar"/>
        </w:rPr>
      </w:pPr>
      <w:r>
        <w:rPr>
          <w:sz w:val="25"/>
          <w:szCs w:val="25"/>
        </w:rPr>
        <w:t>3</w:t>
      </w:r>
      <w:r>
        <w:rPr>
          <w:rFonts w:hint="eastAsia"/>
          <w:kern w:val="0"/>
          <w:sz w:val="25"/>
          <w:szCs w:val="25"/>
          <w:lang w:bidi="ar"/>
        </w:rPr>
        <w:t xml:space="preserve">. </w:t>
      </w:r>
      <w:r>
        <w:rPr>
          <w:kern w:val="0"/>
          <w:sz w:val="25"/>
          <w:szCs w:val="25"/>
          <w:lang w:bidi="ar"/>
        </w:rPr>
        <w:t>本次招募范围：</w:t>
      </w:r>
      <w:r>
        <w:rPr>
          <w:rFonts w:hint="eastAsia"/>
          <w:kern w:val="0"/>
          <w:sz w:val="25"/>
          <w:szCs w:val="25"/>
          <w:lang w:bidi="ar"/>
        </w:rPr>
        <w:t>有资格证明的全国供应商。包括：有效的企业法人营业执照(副本)或事业单位法人证书、税务登记证、组织机构代码证或三证合一证书复印件；</w:t>
      </w:r>
    </w:p>
    <w:p>
      <w:pPr>
        <w:pStyle w:val="5"/>
        <w:widowControl/>
        <w:wordWrap w:val="0"/>
        <w:spacing w:before="225" w:beforeAutospacing="0" w:after="225" w:afterAutospacing="0" w:line="420" w:lineRule="atLeast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三、招募</w:t>
      </w:r>
      <w:r>
        <w:rPr>
          <w:rFonts w:hint="eastAsia"/>
          <w:sz w:val="25"/>
          <w:szCs w:val="25"/>
        </w:rPr>
        <w:t>报名</w:t>
      </w:r>
      <w:r>
        <w:rPr>
          <w:sz w:val="25"/>
          <w:szCs w:val="25"/>
        </w:rPr>
        <w:t>：</w:t>
      </w:r>
    </w:p>
    <w:p>
      <w:pPr>
        <w:pStyle w:val="5"/>
        <w:widowControl/>
        <w:wordWrap w:val="0"/>
        <w:spacing w:before="225" w:beforeAutospacing="0" w:after="225" w:afterAutospacing="0" w:line="420" w:lineRule="atLeast"/>
        <w:jc w:val="both"/>
        <w:textAlignment w:val="baseline"/>
        <w:rPr>
          <w:sz w:val="25"/>
          <w:szCs w:val="25"/>
        </w:rPr>
      </w:pPr>
      <w:r>
        <w:rPr>
          <w:rFonts w:hint="eastAsia"/>
          <w:sz w:val="25"/>
          <w:szCs w:val="25"/>
        </w:rPr>
        <w:t>1. 报名时间：2021年12月31日止</w:t>
      </w:r>
    </w:p>
    <w:p>
      <w:pPr>
        <w:pStyle w:val="5"/>
        <w:widowControl/>
        <w:wordWrap w:val="0"/>
        <w:spacing w:before="225" w:beforeAutospacing="0" w:after="225" w:afterAutospacing="0" w:line="420" w:lineRule="atLeast"/>
        <w:jc w:val="both"/>
        <w:textAlignment w:val="baseline"/>
        <w:rPr>
          <w:sz w:val="25"/>
          <w:szCs w:val="25"/>
        </w:rPr>
      </w:pPr>
      <w:r>
        <w:rPr>
          <w:rFonts w:hint="eastAsia"/>
          <w:sz w:val="25"/>
          <w:szCs w:val="25"/>
        </w:rPr>
        <w:t>2. 报名地点：湖州市吴兴区八里店镇食品工业园区(中兴大道299号)</w:t>
      </w:r>
    </w:p>
    <w:p>
      <w:pPr>
        <w:pStyle w:val="5"/>
        <w:widowControl/>
        <w:wordWrap w:val="0"/>
        <w:spacing w:before="225" w:beforeAutospacing="0" w:after="225" w:afterAutospacing="0" w:line="420" w:lineRule="atLeast"/>
        <w:jc w:val="both"/>
        <w:textAlignment w:val="baseline"/>
        <w:rPr>
          <w:sz w:val="25"/>
          <w:szCs w:val="25"/>
        </w:rPr>
      </w:pPr>
      <w:r>
        <w:rPr>
          <w:rFonts w:hint="eastAsia"/>
          <w:sz w:val="25"/>
          <w:szCs w:val="25"/>
        </w:rPr>
        <w:t>3. 报名联系人：采购部  陈建</w:t>
      </w:r>
    </w:p>
    <w:p>
      <w:pPr>
        <w:pStyle w:val="5"/>
        <w:widowControl/>
        <w:wordWrap w:val="0"/>
        <w:spacing w:before="225" w:beforeAutospacing="0" w:after="225" w:afterAutospacing="0" w:line="420" w:lineRule="atLeast"/>
        <w:jc w:val="both"/>
        <w:textAlignment w:val="baseline"/>
        <w:rPr>
          <w:rFonts w:cstheme="minorBidi"/>
          <w:sz w:val="25"/>
          <w:szCs w:val="25"/>
          <w:lang w:bidi="ar"/>
        </w:rPr>
      </w:pPr>
      <w:r>
        <w:rPr>
          <w:rFonts w:hint="eastAsia"/>
          <w:sz w:val="25"/>
          <w:szCs w:val="25"/>
        </w:rPr>
        <w:t xml:space="preserve">4. </w:t>
      </w:r>
      <w:r>
        <w:rPr>
          <w:rFonts w:hint="eastAsia" w:ascii="仿宋_GB2312" w:hAnsi="仿宋_GB2312" w:eastAsia="仿宋_GB2312" w:cs="仿宋_GB2312"/>
          <w:color w:val="000000"/>
          <w:sz w:val="28"/>
        </w:rPr>
        <w:t>联</w:t>
      </w:r>
      <w:r>
        <w:rPr>
          <w:rFonts w:hint="eastAsia" w:cstheme="minorBidi"/>
          <w:sz w:val="25"/>
          <w:szCs w:val="25"/>
          <w:lang w:bidi="ar"/>
        </w:rPr>
        <w:t>系方式：13512569640</w:t>
      </w:r>
    </w:p>
    <w:p>
      <w:pPr>
        <w:pStyle w:val="5"/>
        <w:widowControl/>
        <w:wordWrap w:val="0"/>
        <w:spacing w:before="225" w:beforeAutospacing="0" w:after="225" w:afterAutospacing="0" w:line="420" w:lineRule="atLeast"/>
        <w:jc w:val="both"/>
        <w:textAlignment w:val="baseline"/>
        <w:rPr>
          <w:rFonts w:cstheme="minorBidi"/>
          <w:sz w:val="25"/>
          <w:szCs w:val="25"/>
          <w:lang w:bidi="ar"/>
        </w:rPr>
      </w:pPr>
      <w:r>
        <w:rPr>
          <w:rFonts w:hint="eastAsia" w:cstheme="minorBidi"/>
          <w:sz w:val="25"/>
          <w:szCs w:val="25"/>
          <w:lang w:bidi="ar"/>
        </w:rPr>
        <w:t>5. 报名网址：湖州老恒和酿造有限公司 http://www.hzlaohenghe.com/（老恒和官网点击招标信息）。</w:t>
      </w:r>
    </w:p>
    <w:p>
      <w:pPr>
        <w:pStyle w:val="5"/>
        <w:widowControl/>
        <w:wordWrap w:val="0"/>
        <w:spacing w:before="225" w:beforeAutospacing="0" w:after="225" w:afterAutospacing="0" w:line="420" w:lineRule="atLeast"/>
        <w:ind w:left="500" w:hanging="500" w:hangingChars="200"/>
        <w:jc w:val="both"/>
        <w:textAlignment w:val="baseline"/>
        <w:rPr>
          <w:rFonts w:hint="eastAsia" w:cstheme="minorBidi"/>
          <w:sz w:val="25"/>
          <w:szCs w:val="25"/>
          <w:lang w:bidi="ar"/>
        </w:rPr>
      </w:pPr>
      <w:r>
        <w:rPr>
          <w:rFonts w:hint="eastAsia" w:cstheme="minorBidi"/>
          <w:sz w:val="25"/>
          <w:szCs w:val="25"/>
          <w:lang w:bidi="ar"/>
        </w:rPr>
        <w:t>注：报名流程：进入“招标信息”栏，选择招标项目打开，点击“报名”按钮，进入招投标系统，进行账号注册（需要提交营业执照等资料），待管理员审核完毕，即可再进入招投标系统进行登录进行投标。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7C"/>
    <w:rsid w:val="002C47DD"/>
    <w:rsid w:val="00A5377C"/>
    <w:rsid w:val="01094FC9"/>
    <w:rsid w:val="017C1ED4"/>
    <w:rsid w:val="019824E7"/>
    <w:rsid w:val="0A0A4513"/>
    <w:rsid w:val="0BD658F3"/>
    <w:rsid w:val="10734D24"/>
    <w:rsid w:val="1D4E2F42"/>
    <w:rsid w:val="1D503D25"/>
    <w:rsid w:val="1DE14724"/>
    <w:rsid w:val="1F9F49EF"/>
    <w:rsid w:val="20240447"/>
    <w:rsid w:val="20467067"/>
    <w:rsid w:val="24477657"/>
    <w:rsid w:val="256A5208"/>
    <w:rsid w:val="287F618B"/>
    <w:rsid w:val="37282AEB"/>
    <w:rsid w:val="384E2153"/>
    <w:rsid w:val="51EF28FF"/>
    <w:rsid w:val="5431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480" w:lineRule="atLeast"/>
      <w:ind w:firstLine="420" w:firstLineChars="100"/>
    </w:pPr>
    <w:rPr>
      <w:rFonts w:ascii="宋体" w:hAnsi="Arial Rounded MT Bold"/>
      <w:sz w:val="28"/>
      <w:szCs w:val="28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177</Words>
  <Characters>1011</Characters>
  <Lines>8</Lines>
  <Paragraphs>2</Paragraphs>
  <TotalTime>35</TotalTime>
  <ScaleCrop>false</ScaleCrop>
  <LinksUpToDate>false</LinksUpToDate>
  <CharactersWithSpaces>1186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2021-10-13T06:07:00Z</dcterms:created>
  <dc:creator>Administrator</dc:creator>
  <cp:lastModifiedBy>Administrator</cp:lastModifiedBy>
  <dcterms:modified xsi:type="dcterms:W3CDTF">2021-10-23T02:41:31Z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70B41695C5364342A54A077AD75433BB</vt:lpwstr>
  </property>
</Properties>
</file>